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52342" w:rsidRDefault="00E523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23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48260</wp:posOffset>
            </wp:positionV>
            <wp:extent cx="5336540" cy="3604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16E1A">
        <w:rPr>
          <w:b/>
          <w:sz w:val="24"/>
        </w:rPr>
        <w:t>Si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416E1A">
        <w:rPr>
          <w:b/>
          <w:sz w:val="24"/>
        </w:rPr>
        <w:t>34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</w:t>
      </w:r>
      <w:r w:rsidR="00416E1A">
        <w:rPr>
          <w:b/>
          <w:sz w:val="24"/>
        </w:rPr>
        <w:t>34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416E1A">
        <w:rPr>
          <w:b/>
          <w:sz w:val="28"/>
        </w:rPr>
        <w:t>47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416E1A">
        <w:rPr>
          <w:b/>
          <w:sz w:val="28"/>
        </w:rPr>
        <w:t>50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E5234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52342">
        <w:rPr>
          <w:b/>
          <w:noProof/>
          <w:sz w:val="24"/>
        </w:rPr>
        <w:t>9/9/21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E4B02">
        <w:rPr>
          <w:b/>
          <w:sz w:val="24"/>
        </w:rPr>
        <w:t>TEXAS INSTRUMENTS</w:t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16E1A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16E1A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E523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16E1A">
        <w:rPr>
          <w:b/>
          <w:sz w:val="28"/>
        </w:rPr>
        <w:t>55453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77" w:rsidRDefault="00991C77">
      <w:r>
        <w:separator/>
      </w:r>
    </w:p>
  </w:endnote>
  <w:endnote w:type="continuationSeparator" w:id="0">
    <w:p w:rsidR="00991C77" w:rsidRDefault="0099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77" w:rsidRDefault="00991C77">
      <w:r>
        <w:separator/>
      </w:r>
    </w:p>
  </w:footnote>
  <w:footnote w:type="continuationSeparator" w:id="0">
    <w:p w:rsidR="00991C77" w:rsidRDefault="0099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E523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2C4DF3" wp14:editId="6A34881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16E1A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1C77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342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FF74-77EA-44F9-BCDD-57D1BA52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2012-08-16T22:19:00Z</cp:lastPrinted>
  <dcterms:created xsi:type="dcterms:W3CDTF">2021-09-09T16:55:00Z</dcterms:created>
  <dcterms:modified xsi:type="dcterms:W3CDTF">2021-09-09T16:55:00Z</dcterms:modified>
</cp:coreProperties>
</file>